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0C" w:rsidRPr="00783E68" w:rsidRDefault="00DE0E42" w:rsidP="00DE0E42">
      <w:pPr>
        <w:suppressAutoHyphens w:val="0"/>
        <w:spacing w:line="102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783E6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FF370C" w:rsidRPr="00783E68" w:rsidRDefault="00DE0E42" w:rsidP="00DE0E42">
      <w:pPr>
        <w:suppressAutoHyphens w:val="0"/>
        <w:spacing w:line="102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783E6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РЕПИНСКОГО МУНИЦИПАЛЬНОГО ОБРАЗОВАНИЯ </w:t>
      </w:r>
      <w:r w:rsidR="002E4CF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783E6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БАЛАШОВСКОГО МУНИЦИПАЛЬНОГО РАЙОНА</w:t>
      </w:r>
    </w:p>
    <w:p w:rsidR="00DE0E42" w:rsidRPr="00783E68" w:rsidRDefault="00DE0E42" w:rsidP="00DE0E42">
      <w:pPr>
        <w:suppressAutoHyphens w:val="0"/>
        <w:spacing w:line="102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783E6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САРАТОВСКОЙ ОБЛАСТИ</w:t>
      </w:r>
    </w:p>
    <w:p w:rsidR="00D81D01" w:rsidRDefault="00D81D01" w:rsidP="00260059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0059" w:rsidRDefault="00DE0E42" w:rsidP="00260059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783E68">
        <w:rPr>
          <w:rFonts w:ascii="PT Astra Serif" w:hAnsi="PT Astra Serif"/>
          <w:b/>
          <w:bCs/>
          <w:sz w:val="28"/>
          <w:szCs w:val="28"/>
          <w:lang w:eastAsia="ru-RU"/>
        </w:rPr>
        <w:t>ПОСТАНОВЛЕНИЕ</w:t>
      </w:r>
    </w:p>
    <w:p w:rsidR="00D81D01" w:rsidRDefault="00D81D01" w:rsidP="00260059">
      <w:pPr>
        <w:suppressAutoHyphens w:val="0"/>
        <w:jc w:val="center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</w:p>
    <w:p w:rsidR="00DE0E42" w:rsidRPr="00260059" w:rsidRDefault="00260059" w:rsidP="00260059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12</w:t>
      </w:r>
      <w:r w:rsidR="007405BF" w:rsidRPr="00827057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.01</w:t>
      </w:r>
      <w:r w:rsidR="00C56D7F" w:rsidRPr="00827057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.</w:t>
      </w:r>
      <w:r w:rsidR="0079001D" w:rsidRPr="00827057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2023</w:t>
      </w:r>
      <w:r w:rsidR="00DE0E42" w:rsidRPr="00827057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г.                     </w:t>
      </w:r>
      <w:r w:rsidR="00FF370C" w:rsidRPr="00827057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</w:t>
      </w:r>
      <w:r w:rsidR="00DE0E42" w:rsidRPr="00827057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</w:t>
      </w:r>
      <w:r w:rsidR="00C56D7F" w:rsidRPr="00827057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</w:t>
      </w:r>
      <w:r w:rsidR="00DE0E42" w:rsidRPr="00827057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 xml:space="preserve"> 3</w:t>
      </w:r>
      <w:r w:rsidR="00C56D7F" w:rsidRPr="00827057">
        <w:rPr>
          <w:rFonts w:ascii="PT Astra Serif" w:hAnsi="PT Astra Serif"/>
          <w:b/>
          <w:sz w:val="28"/>
          <w:szCs w:val="28"/>
        </w:rPr>
        <w:t>-п</w:t>
      </w:r>
      <w:r w:rsidR="00DE0E42" w:rsidRPr="00827057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="00C56D7F" w:rsidRPr="00827057">
        <w:rPr>
          <w:rFonts w:ascii="PT Astra Serif" w:hAnsi="PT Astra Serif"/>
          <w:b/>
          <w:sz w:val="28"/>
          <w:szCs w:val="28"/>
        </w:rPr>
        <w:t xml:space="preserve">    </w:t>
      </w:r>
      <w:r w:rsidR="00DE0E42" w:rsidRPr="00827057">
        <w:rPr>
          <w:rFonts w:ascii="PT Astra Serif" w:hAnsi="PT Astra Serif"/>
          <w:b/>
          <w:sz w:val="28"/>
          <w:szCs w:val="28"/>
        </w:rPr>
        <w:t xml:space="preserve">   с.Репное</w:t>
      </w:r>
    </w:p>
    <w:p w:rsidR="002D1691" w:rsidRPr="002D1691" w:rsidRDefault="002D1691" w:rsidP="00260059">
      <w:pPr>
        <w:suppressAutoHyphens w:val="0"/>
        <w:rPr>
          <w:sz w:val="24"/>
          <w:szCs w:val="24"/>
          <w:lang w:eastAsia="ru-RU"/>
        </w:rPr>
      </w:pPr>
    </w:p>
    <w:p w:rsidR="002D1691" w:rsidRPr="002D1691" w:rsidRDefault="002D1691" w:rsidP="00260059">
      <w:pPr>
        <w:suppressAutoHyphens w:val="0"/>
        <w:rPr>
          <w:sz w:val="24"/>
          <w:szCs w:val="24"/>
          <w:lang w:eastAsia="ru-RU"/>
        </w:rPr>
      </w:pPr>
    </w:p>
    <w:p w:rsidR="002D1691" w:rsidRPr="002D1691" w:rsidRDefault="002D1691" w:rsidP="00260059">
      <w:pPr>
        <w:suppressAutoHyphens w:val="0"/>
        <w:rPr>
          <w:sz w:val="24"/>
          <w:szCs w:val="24"/>
          <w:lang w:eastAsia="ru-RU"/>
        </w:rPr>
      </w:pPr>
    </w:p>
    <w:p w:rsidR="002D1691" w:rsidRPr="002D1691" w:rsidRDefault="002D1691" w:rsidP="00260059">
      <w:pPr>
        <w:suppressAutoHyphens w:val="0"/>
        <w:rPr>
          <w:sz w:val="24"/>
          <w:szCs w:val="24"/>
          <w:lang w:eastAsia="ru-RU"/>
        </w:rPr>
      </w:pPr>
      <w:r w:rsidRPr="002D1691">
        <w:rPr>
          <w:rFonts w:ascii="PT Astra Serif" w:hAnsi="PT Astra Serif"/>
          <w:b/>
          <w:bCs/>
          <w:sz w:val="27"/>
          <w:szCs w:val="27"/>
          <w:lang w:eastAsia="ru-RU"/>
        </w:rPr>
        <w:t xml:space="preserve">Об определении гарантирующей </w:t>
      </w:r>
    </w:p>
    <w:p w:rsidR="002D1691" w:rsidRPr="002D1691" w:rsidRDefault="002D1691" w:rsidP="00260059">
      <w:pPr>
        <w:suppressAutoHyphens w:val="0"/>
        <w:rPr>
          <w:sz w:val="24"/>
          <w:szCs w:val="24"/>
          <w:lang w:eastAsia="ru-RU"/>
        </w:rPr>
      </w:pPr>
      <w:r w:rsidRPr="002D1691">
        <w:rPr>
          <w:rFonts w:ascii="PT Astra Serif" w:hAnsi="PT Astra Serif"/>
          <w:b/>
          <w:bCs/>
          <w:sz w:val="27"/>
          <w:szCs w:val="27"/>
          <w:lang w:eastAsia="ru-RU"/>
        </w:rPr>
        <w:t>организации для централизованных</w:t>
      </w:r>
    </w:p>
    <w:p w:rsidR="002D1691" w:rsidRPr="002D1691" w:rsidRDefault="002D1691" w:rsidP="00260059">
      <w:pPr>
        <w:suppressAutoHyphens w:val="0"/>
        <w:rPr>
          <w:sz w:val="24"/>
          <w:szCs w:val="24"/>
          <w:lang w:eastAsia="ru-RU"/>
        </w:rPr>
      </w:pPr>
      <w:r w:rsidRPr="002D1691">
        <w:rPr>
          <w:rFonts w:ascii="PT Astra Serif" w:hAnsi="PT Astra Serif"/>
          <w:b/>
          <w:bCs/>
          <w:sz w:val="27"/>
          <w:szCs w:val="27"/>
          <w:lang w:eastAsia="ru-RU"/>
        </w:rPr>
        <w:t xml:space="preserve">систем водоснабжения на территории </w:t>
      </w:r>
    </w:p>
    <w:p w:rsidR="002D1691" w:rsidRDefault="00260059" w:rsidP="00260059">
      <w:pPr>
        <w:suppressAutoHyphens w:val="0"/>
        <w:rPr>
          <w:rFonts w:ascii="PT Astra Serif" w:hAnsi="PT Astra Serif"/>
          <w:b/>
          <w:bCs/>
          <w:sz w:val="27"/>
          <w:szCs w:val="27"/>
          <w:lang w:eastAsia="ru-RU"/>
        </w:rPr>
      </w:pPr>
      <w:r>
        <w:rPr>
          <w:rFonts w:ascii="PT Astra Serif" w:hAnsi="PT Astra Serif"/>
          <w:b/>
          <w:bCs/>
          <w:sz w:val="27"/>
          <w:szCs w:val="27"/>
          <w:lang w:eastAsia="ru-RU"/>
        </w:rPr>
        <w:t>Репинского</w:t>
      </w:r>
      <w:r w:rsidR="002D1691" w:rsidRPr="002D1691">
        <w:rPr>
          <w:rFonts w:ascii="PT Astra Serif" w:hAnsi="PT Astra Serif"/>
          <w:b/>
          <w:bCs/>
          <w:sz w:val="27"/>
          <w:szCs w:val="27"/>
          <w:lang w:eastAsia="ru-RU"/>
        </w:rPr>
        <w:t xml:space="preserve"> муниципального образования </w:t>
      </w:r>
    </w:p>
    <w:p w:rsidR="00260059" w:rsidRPr="002D1691" w:rsidRDefault="00260059" w:rsidP="00260059">
      <w:pPr>
        <w:suppressAutoHyphens w:val="0"/>
        <w:rPr>
          <w:sz w:val="24"/>
          <w:szCs w:val="24"/>
          <w:lang w:eastAsia="ru-RU"/>
        </w:rPr>
      </w:pPr>
    </w:p>
    <w:p w:rsidR="002D1691" w:rsidRPr="002D1691" w:rsidRDefault="002D1691" w:rsidP="00260059">
      <w:pPr>
        <w:suppressAutoHyphens w:val="0"/>
        <w:rPr>
          <w:sz w:val="24"/>
          <w:szCs w:val="24"/>
          <w:lang w:eastAsia="ru-RU"/>
        </w:rPr>
      </w:pPr>
    </w:p>
    <w:p w:rsidR="002D1691" w:rsidRPr="002D1691" w:rsidRDefault="00260059" w:rsidP="00260059">
      <w:pPr>
        <w:keepNext/>
        <w:suppressAutoHyphens w:val="0"/>
        <w:spacing w:line="276" w:lineRule="auto"/>
        <w:rPr>
          <w:sz w:val="28"/>
          <w:szCs w:val="28"/>
          <w:lang w:eastAsia="ru-RU"/>
        </w:rPr>
      </w:pPr>
      <w:r>
        <w:rPr>
          <w:rFonts w:ascii="PT Astra Serif" w:hAnsi="PT Astra Serif"/>
          <w:sz w:val="27"/>
          <w:szCs w:val="27"/>
          <w:lang w:eastAsia="ru-RU"/>
        </w:rPr>
        <w:t xml:space="preserve">        </w:t>
      </w:r>
      <w:r w:rsidR="002D1691" w:rsidRPr="002D1691">
        <w:rPr>
          <w:rFonts w:ascii="PT Astra Serif" w:hAnsi="PT Astra Serif"/>
          <w:sz w:val="27"/>
          <w:szCs w:val="27"/>
          <w:lang w:eastAsia="ru-RU"/>
        </w:rPr>
        <w:t xml:space="preserve">В соответствии с Федеральным законом </w:t>
      </w:r>
      <w:r w:rsidR="00D81D01" w:rsidRPr="002D1691">
        <w:rPr>
          <w:rFonts w:ascii="PT Astra Serif" w:hAnsi="PT Astra Serif"/>
          <w:sz w:val="27"/>
          <w:szCs w:val="27"/>
          <w:lang w:eastAsia="ru-RU"/>
        </w:rPr>
        <w:t xml:space="preserve">от 06.10.2003 года №131-ФЗ </w:t>
      </w:r>
      <w:r w:rsidR="002D1691" w:rsidRPr="002D1691">
        <w:rPr>
          <w:rFonts w:ascii="PT Astra Serif" w:hAnsi="PT Astra Serif"/>
          <w:sz w:val="27"/>
          <w:szCs w:val="27"/>
          <w:lang w:eastAsia="ru-RU"/>
        </w:rPr>
        <w:t>«Об общих принципах организ</w:t>
      </w:r>
      <w:r w:rsidR="002D1691" w:rsidRPr="002D1691">
        <w:rPr>
          <w:rFonts w:ascii="PT Astra Serif" w:hAnsi="PT Astra Serif"/>
          <w:sz w:val="27"/>
          <w:szCs w:val="27"/>
          <w:lang w:eastAsia="ru-RU"/>
        </w:rPr>
        <w:t>а</w:t>
      </w:r>
      <w:r w:rsidR="002D1691" w:rsidRPr="002D1691">
        <w:rPr>
          <w:rFonts w:ascii="PT Astra Serif" w:hAnsi="PT Astra Serif"/>
          <w:sz w:val="27"/>
          <w:szCs w:val="27"/>
          <w:lang w:eastAsia="ru-RU"/>
        </w:rPr>
        <w:t>ции местного самоуправления в РФ», н</w:t>
      </w:r>
      <w:r w:rsidR="002D1691" w:rsidRPr="002D1691">
        <w:rPr>
          <w:rFonts w:ascii="PT Astra Serif" w:hAnsi="PT Astra Serif"/>
          <w:color w:val="000000"/>
          <w:sz w:val="27"/>
          <w:szCs w:val="27"/>
          <w:lang w:eastAsia="ru-RU"/>
        </w:rPr>
        <w:t xml:space="preserve">а основании требований </w:t>
      </w:r>
      <w:r w:rsidR="002D1691" w:rsidRPr="002D1691">
        <w:rPr>
          <w:rFonts w:ascii="PT Astra Serif" w:hAnsi="PT Astra Serif"/>
          <w:color w:val="000000"/>
          <w:sz w:val="28"/>
          <w:szCs w:val="28"/>
          <w:lang w:eastAsia="ru-RU"/>
        </w:rPr>
        <w:t>Федерального закона от 07.12.2011 г. № 416-ФЗ «О водоснабж</w:t>
      </w:r>
      <w:r w:rsidR="002D1691" w:rsidRPr="002D1691"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="002D1691" w:rsidRPr="002D1691">
        <w:rPr>
          <w:rFonts w:ascii="PT Astra Serif" w:hAnsi="PT Astra Serif"/>
          <w:color w:val="000000"/>
          <w:sz w:val="28"/>
          <w:szCs w:val="28"/>
          <w:lang w:eastAsia="ru-RU"/>
        </w:rPr>
        <w:t>нии и водоотведении</w:t>
      </w:r>
      <w:r w:rsidRPr="00260059">
        <w:rPr>
          <w:rFonts w:ascii="PT Astra Serif" w:hAnsi="PT Astra Serif"/>
          <w:color w:val="000000"/>
          <w:sz w:val="28"/>
          <w:szCs w:val="28"/>
          <w:lang w:eastAsia="ru-RU"/>
        </w:rPr>
        <w:t>»,</w:t>
      </w:r>
      <w:r w:rsidRPr="00260059">
        <w:rPr>
          <w:rFonts w:ascii="PT Astra Serif" w:hAnsi="PT Astra Serif"/>
          <w:sz w:val="28"/>
          <w:szCs w:val="28"/>
        </w:rPr>
        <w:t xml:space="preserve"> Уставом Репинского муниципального образования</w:t>
      </w:r>
      <w:r w:rsidR="002D1691" w:rsidRPr="002D1691">
        <w:rPr>
          <w:rFonts w:ascii="PT Astra Serif" w:hAnsi="PT Astra Serif"/>
          <w:sz w:val="28"/>
          <w:szCs w:val="28"/>
          <w:lang w:eastAsia="ru-RU"/>
        </w:rPr>
        <w:t xml:space="preserve"> Балашовского муниципального ра</w:t>
      </w:r>
      <w:r w:rsidR="002D1691" w:rsidRPr="002D1691">
        <w:rPr>
          <w:rFonts w:ascii="PT Astra Serif" w:hAnsi="PT Astra Serif"/>
          <w:sz w:val="28"/>
          <w:szCs w:val="28"/>
          <w:lang w:eastAsia="ru-RU"/>
        </w:rPr>
        <w:t>й</w:t>
      </w:r>
      <w:r w:rsidR="002D1691" w:rsidRPr="002D1691">
        <w:rPr>
          <w:rFonts w:ascii="PT Astra Serif" w:hAnsi="PT Astra Serif"/>
          <w:sz w:val="28"/>
          <w:szCs w:val="28"/>
          <w:lang w:eastAsia="ru-RU"/>
        </w:rPr>
        <w:t>она Саратовской области</w:t>
      </w:r>
    </w:p>
    <w:p w:rsidR="002D1691" w:rsidRPr="002D1691" w:rsidRDefault="002D1691" w:rsidP="00260059">
      <w:pPr>
        <w:keepNext/>
        <w:suppressAutoHyphens w:val="0"/>
        <w:spacing w:line="276" w:lineRule="auto"/>
        <w:rPr>
          <w:sz w:val="24"/>
          <w:szCs w:val="24"/>
          <w:lang w:eastAsia="ru-RU"/>
        </w:rPr>
      </w:pPr>
    </w:p>
    <w:p w:rsidR="002D1691" w:rsidRPr="002D1691" w:rsidRDefault="002D1691" w:rsidP="00260059">
      <w:pPr>
        <w:keepNext/>
        <w:suppressAutoHyphens w:val="0"/>
        <w:jc w:val="center"/>
        <w:rPr>
          <w:sz w:val="24"/>
          <w:szCs w:val="24"/>
          <w:lang w:eastAsia="ru-RU"/>
        </w:rPr>
      </w:pPr>
      <w:r w:rsidRPr="002D1691">
        <w:rPr>
          <w:rFonts w:ascii="PT Astra Serif" w:hAnsi="PT Astra Serif"/>
          <w:b/>
          <w:bCs/>
          <w:sz w:val="32"/>
          <w:szCs w:val="32"/>
          <w:lang w:eastAsia="ru-RU"/>
        </w:rPr>
        <w:t>ПОСТАНОВЛЯЕТ:</w:t>
      </w:r>
    </w:p>
    <w:p w:rsidR="002D1691" w:rsidRPr="002D1691" w:rsidRDefault="002D1691" w:rsidP="00260059">
      <w:pPr>
        <w:suppressAutoHyphens w:val="0"/>
        <w:jc w:val="center"/>
        <w:rPr>
          <w:sz w:val="24"/>
          <w:szCs w:val="24"/>
          <w:lang w:eastAsia="ru-RU"/>
        </w:rPr>
      </w:pPr>
    </w:p>
    <w:p w:rsidR="002D1691" w:rsidRPr="002D1691" w:rsidRDefault="002D1691" w:rsidP="00260059">
      <w:pPr>
        <w:numPr>
          <w:ilvl w:val="0"/>
          <w:numId w:val="3"/>
        </w:numPr>
        <w:suppressAutoHyphens w:val="0"/>
        <w:ind w:left="0" w:firstLine="0"/>
        <w:rPr>
          <w:sz w:val="24"/>
          <w:szCs w:val="24"/>
          <w:lang w:eastAsia="ru-RU"/>
        </w:rPr>
      </w:pPr>
      <w:r w:rsidRPr="002D1691">
        <w:rPr>
          <w:rFonts w:ascii="PT Astra Serif" w:hAnsi="PT Astra Serif"/>
          <w:sz w:val="27"/>
          <w:szCs w:val="27"/>
          <w:lang w:eastAsia="ru-RU"/>
        </w:rPr>
        <w:t xml:space="preserve">Наделить статусом гарантирующей организации для централизованных систем водоснабжения на территории </w:t>
      </w:r>
      <w:r w:rsidR="00260059">
        <w:rPr>
          <w:rFonts w:ascii="PT Astra Serif" w:hAnsi="PT Astra Serif"/>
          <w:sz w:val="27"/>
          <w:szCs w:val="27"/>
          <w:lang w:eastAsia="ru-RU"/>
        </w:rPr>
        <w:t>Репинского</w:t>
      </w:r>
      <w:r w:rsidRPr="002D1691">
        <w:rPr>
          <w:rFonts w:ascii="PT Astra Serif" w:hAnsi="PT Astra Serif"/>
          <w:sz w:val="27"/>
          <w:szCs w:val="27"/>
          <w:lang w:eastAsia="ru-RU"/>
        </w:rPr>
        <w:t xml:space="preserve"> муниципального образования СОПК «</w:t>
      </w:r>
      <w:r w:rsidR="00260059">
        <w:rPr>
          <w:rFonts w:ascii="PT Astra Serif" w:hAnsi="PT Astra Serif"/>
          <w:sz w:val="27"/>
          <w:szCs w:val="27"/>
          <w:lang w:eastAsia="ru-RU"/>
        </w:rPr>
        <w:t>Репное»</w:t>
      </w:r>
      <w:r w:rsidRPr="002D1691">
        <w:rPr>
          <w:rFonts w:ascii="PT Astra Serif" w:hAnsi="PT Astra Serif"/>
          <w:sz w:val="27"/>
          <w:szCs w:val="27"/>
          <w:lang w:eastAsia="ru-RU"/>
        </w:rPr>
        <w:t>.</w:t>
      </w:r>
    </w:p>
    <w:p w:rsidR="002D1691" w:rsidRPr="002D1691" w:rsidRDefault="002D1691" w:rsidP="00260059">
      <w:pPr>
        <w:numPr>
          <w:ilvl w:val="0"/>
          <w:numId w:val="3"/>
        </w:numPr>
        <w:suppressAutoHyphens w:val="0"/>
        <w:ind w:left="0" w:firstLine="0"/>
        <w:rPr>
          <w:sz w:val="24"/>
          <w:szCs w:val="24"/>
          <w:lang w:eastAsia="ru-RU"/>
        </w:rPr>
      </w:pPr>
      <w:r w:rsidRPr="002D1691">
        <w:rPr>
          <w:rFonts w:ascii="PT Astra Serif" w:hAnsi="PT Astra Serif"/>
          <w:sz w:val="27"/>
          <w:szCs w:val="27"/>
          <w:lang w:eastAsia="ru-RU"/>
        </w:rPr>
        <w:t>Установить зоной деятельности СОПК «</w:t>
      </w:r>
      <w:r w:rsidR="00260059">
        <w:rPr>
          <w:rFonts w:ascii="PT Astra Serif" w:hAnsi="PT Astra Serif"/>
          <w:sz w:val="27"/>
          <w:szCs w:val="27"/>
          <w:lang w:eastAsia="ru-RU"/>
        </w:rPr>
        <w:t>Репное</w:t>
      </w:r>
      <w:r w:rsidRPr="002D1691">
        <w:rPr>
          <w:rFonts w:ascii="PT Astra Serif" w:hAnsi="PT Astra Serif"/>
          <w:sz w:val="27"/>
          <w:szCs w:val="27"/>
          <w:lang w:eastAsia="ru-RU"/>
        </w:rPr>
        <w:t>», наделенного статусом гарантирующего поставщика по осуществлению централизованной системы в</w:t>
      </w:r>
      <w:r w:rsidRPr="002D1691">
        <w:rPr>
          <w:rFonts w:ascii="PT Astra Serif" w:hAnsi="PT Astra Serif"/>
          <w:sz w:val="27"/>
          <w:szCs w:val="27"/>
          <w:lang w:eastAsia="ru-RU"/>
        </w:rPr>
        <w:t>о</w:t>
      </w:r>
      <w:r w:rsidRPr="002D1691">
        <w:rPr>
          <w:rFonts w:ascii="PT Astra Serif" w:hAnsi="PT Astra Serif"/>
          <w:sz w:val="27"/>
          <w:szCs w:val="27"/>
          <w:lang w:eastAsia="ru-RU"/>
        </w:rPr>
        <w:t xml:space="preserve">доснабжения территорию – </w:t>
      </w:r>
      <w:r w:rsidR="00260059">
        <w:rPr>
          <w:rFonts w:ascii="PT Astra Serif" w:hAnsi="PT Astra Serif"/>
          <w:sz w:val="27"/>
          <w:szCs w:val="27"/>
          <w:lang w:eastAsia="ru-RU"/>
        </w:rPr>
        <w:t>Репинского</w:t>
      </w:r>
      <w:r w:rsidRPr="002D1691">
        <w:rPr>
          <w:rFonts w:ascii="PT Astra Serif" w:hAnsi="PT Astra Serif"/>
          <w:sz w:val="27"/>
          <w:szCs w:val="27"/>
          <w:lang w:eastAsia="ru-RU"/>
        </w:rPr>
        <w:t xml:space="preserve"> муниципального образования, обслуж</w:t>
      </w:r>
      <w:r w:rsidRPr="002D1691">
        <w:rPr>
          <w:rFonts w:ascii="PT Astra Serif" w:hAnsi="PT Astra Serif"/>
          <w:sz w:val="27"/>
          <w:szCs w:val="27"/>
          <w:lang w:eastAsia="ru-RU"/>
        </w:rPr>
        <w:t>и</w:t>
      </w:r>
      <w:r w:rsidRPr="002D1691">
        <w:rPr>
          <w:rFonts w:ascii="PT Astra Serif" w:hAnsi="PT Astra Serif"/>
          <w:sz w:val="27"/>
          <w:szCs w:val="27"/>
          <w:lang w:eastAsia="ru-RU"/>
        </w:rPr>
        <w:t>ваемую централизованными системами водосна</w:t>
      </w:r>
      <w:r w:rsidRPr="002D1691">
        <w:rPr>
          <w:rFonts w:ascii="PT Astra Serif" w:hAnsi="PT Astra Serif"/>
          <w:sz w:val="27"/>
          <w:szCs w:val="27"/>
          <w:lang w:eastAsia="ru-RU"/>
        </w:rPr>
        <w:t>б</w:t>
      </w:r>
      <w:r w:rsidRPr="002D1691">
        <w:rPr>
          <w:rFonts w:ascii="PT Astra Serif" w:hAnsi="PT Astra Serif"/>
          <w:sz w:val="27"/>
          <w:szCs w:val="27"/>
          <w:lang w:eastAsia="ru-RU"/>
        </w:rPr>
        <w:t xml:space="preserve">жения. </w:t>
      </w:r>
    </w:p>
    <w:p w:rsidR="002D1691" w:rsidRPr="002D1691" w:rsidRDefault="002D1691" w:rsidP="00260059">
      <w:pPr>
        <w:numPr>
          <w:ilvl w:val="0"/>
          <w:numId w:val="3"/>
        </w:numPr>
        <w:suppressAutoHyphens w:val="0"/>
        <w:ind w:left="0" w:firstLine="0"/>
        <w:rPr>
          <w:sz w:val="24"/>
          <w:szCs w:val="24"/>
          <w:lang w:eastAsia="ru-RU"/>
        </w:rPr>
      </w:pPr>
      <w:r w:rsidRPr="002D1691">
        <w:rPr>
          <w:rFonts w:ascii="PT Astra Serif" w:hAnsi="PT Astra Serif"/>
          <w:sz w:val="27"/>
          <w:szCs w:val="27"/>
          <w:lang w:eastAsia="ru-RU"/>
        </w:rPr>
        <w:t>СОПК «</w:t>
      </w:r>
      <w:r w:rsidR="00260059">
        <w:rPr>
          <w:rFonts w:ascii="PT Astra Serif" w:hAnsi="PT Astra Serif"/>
          <w:sz w:val="27"/>
          <w:szCs w:val="27"/>
          <w:lang w:eastAsia="ru-RU"/>
        </w:rPr>
        <w:t>Репное</w:t>
      </w:r>
      <w:r w:rsidRPr="002D1691">
        <w:rPr>
          <w:rFonts w:ascii="PT Astra Serif" w:hAnsi="PT Astra Serif"/>
          <w:sz w:val="27"/>
          <w:szCs w:val="27"/>
          <w:lang w:eastAsia="ru-RU"/>
        </w:rPr>
        <w:t>», наделенное настоящим постановлением статусом гара</w:t>
      </w:r>
      <w:r w:rsidRPr="002D1691">
        <w:rPr>
          <w:rFonts w:ascii="PT Astra Serif" w:hAnsi="PT Astra Serif"/>
          <w:sz w:val="27"/>
          <w:szCs w:val="27"/>
          <w:lang w:eastAsia="ru-RU"/>
        </w:rPr>
        <w:t>н</w:t>
      </w:r>
      <w:r w:rsidRPr="002D1691">
        <w:rPr>
          <w:rFonts w:ascii="PT Astra Serif" w:hAnsi="PT Astra Serif"/>
          <w:sz w:val="27"/>
          <w:szCs w:val="27"/>
          <w:lang w:eastAsia="ru-RU"/>
        </w:rPr>
        <w:t>тирующего поставщика, обязано обеспечить водоснабжение в случае, если об</w:t>
      </w:r>
      <w:r w:rsidRPr="002D1691">
        <w:rPr>
          <w:rFonts w:ascii="PT Astra Serif" w:hAnsi="PT Astra Serif"/>
          <w:sz w:val="27"/>
          <w:szCs w:val="27"/>
          <w:lang w:eastAsia="ru-RU"/>
        </w:rPr>
        <w:t>ъ</w:t>
      </w:r>
      <w:r w:rsidRPr="002D1691">
        <w:rPr>
          <w:rFonts w:ascii="PT Astra Serif" w:hAnsi="PT Astra Serif"/>
          <w:sz w:val="27"/>
          <w:szCs w:val="27"/>
          <w:lang w:eastAsia="ru-RU"/>
        </w:rPr>
        <w:t>екты капитального строительства абонентов присоединены в установленном з</w:t>
      </w:r>
      <w:r w:rsidRPr="002D1691">
        <w:rPr>
          <w:rFonts w:ascii="PT Astra Serif" w:hAnsi="PT Astra Serif"/>
          <w:sz w:val="27"/>
          <w:szCs w:val="27"/>
          <w:lang w:eastAsia="ru-RU"/>
        </w:rPr>
        <w:t>а</w:t>
      </w:r>
      <w:r w:rsidRPr="002D1691">
        <w:rPr>
          <w:rFonts w:ascii="PT Astra Serif" w:hAnsi="PT Astra Serif"/>
          <w:sz w:val="27"/>
          <w:szCs w:val="27"/>
          <w:lang w:eastAsia="ru-RU"/>
        </w:rPr>
        <w:t>коном порядке к централизованной системе водоснабжения в пределах зоны деятельности, установленной пунктом 2 н</w:t>
      </w:r>
      <w:r w:rsidRPr="002D1691">
        <w:rPr>
          <w:rFonts w:ascii="PT Astra Serif" w:hAnsi="PT Astra Serif"/>
          <w:sz w:val="27"/>
          <w:szCs w:val="27"/>
          <w:lang w:eastAsia="ru-RU"/>
        </w:rPr>
        <w:t>а</w:t>
      </w:r>
      <w:r w:rsidRPr="002D1691">
        <w:rPr>
          <w:rFonts w:ascii="PT Astra Serif" w:hAnsi="PT Astra Serif"/>
          <w:sz w:val="27"/>
          <w:szCs w:val="27"/>
          <w:lang w:eastAsia="ru-RU"/>
        </w:rPr>
        <w:t>стоящего постановления.</w:t>
      </w:r>
    </w:p>
    <w:p w:rsidR="002D1691" w:rsidRPr="002D1691" w:rsidRDefault="002D1691" w:rsidP="00260059">
      <w:pPr>
        <w:numPr>
          <w:ilvl w:val="0"/>
          <w:numId w:val="3"/>
        </w:numPr>
        <w:suppressAutoHyphens w:val="0"/>
        <w:ind w:left="0" w:firstLine="0"/>
        <w:rPr>
          <w:sz w:val="24"/>
          <w:szCs w:val="24"/>
          <w:lang w:eastAsia="ru-RU"/>
        </w:rPr>
      </w:pPr>
      <w:r w:rsidRPr="002D1691">
        <w:rPr>
          <w:rFonts w:ascii="PT Astra Serif" w:hAnsi="PT Astra Serif"/>
          <w:sz w:val="27"/>
          <w:szCs w:val="27"/>
          <w:lang w:eastAsia="ru-RU"/>
        </w:rPr>
        <w:t>Постановление вступает в силу со дня его обнародования.</w:t>
      </w:r>
    </w:p>
    <w:p w:rsidR="002D1691" w:rsidRPr="002D1691" w:rsidRDefault="002D1691" w:rsidP="00260059">
      <w:pPr>
        <w:numPr>
          <w:ilvl w:val="0"/>
          <w:numId w:val="3"/>
        </w:numPr>
        <w:suppressAutoHyphens w:val="0"/>
        <w:ind w:left="0" w:firstLine="0"/>
        <w:rPr>
          <w:sz w:val="24"/>
          <w:szCs w:val="24"/>
          <w:lang w:eastAsia="ru-RU"/>
        </w:rPr>
      </w:pPr>
      <w:r w:rsidRPr="002D1691">
        <w:rPr>
          <w:rFonts w:ascii="PT Astra Serif" w:hAnsi="PT Astra Serif"/>
          <w:sz w:val="27"/>
          <w:szCs w:val="27"/>
          <w:lang w:eastAsia="ru-RU"/>
        </w:rPr>
        <w:t>Контроль за выполнением настоящего постановления оставляю за собой.</w:t>
      </w:r>
    </w:p>
    <w:p w:rsidR="002D1691" w:rsidRPr="002D1691" w:rsidRDefault="002D1691" w:rsidP="00260059">
      <w:pPr>
        <w:suppressAutoHyphens w:val="0"/>
        <w:rPr>
          <w:sz w:val="24"/>
          <w:szCs w:val="24"/>
          <w:lang w:eastAsia="ru-RU"/>
        </w:rPr>
      </w:pPr>
    </w:p>
    <w:p w:rsidR="00E524E6" w:rsidRPr="00783E68" w:rsidRDefault="00E524E6" w:rsidP="00260059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81D01" w:rsidRDefault="00D81D01" w:rsidP="00260059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Заместитель главы администрации</w:t>
      </w:r>
    </w:p>
    <w:p w:rsidR="00C56D7F" w:rsidRPr="00783E68" w:rsidRDefault="00DE0E42" w:rsidP="00D81D01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83E68">
        <w:rPr>
          <w:rFonts w:ascii="PT Astra Serif" w:hAnsi="PT Astra Serif"/>
          <w:b/>
          <w:bCs/>
          <w:sz w:val="28"/>
          <w:szCs w:val="28"/>
          <w:lang w:eastAsia="ru-RU"/>
        </w:rPr>
        <w:t>Репинского</w:t>
      </w:r>
      <w:r w:rsidR="00D81D01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783E68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6B435E" w:rsidRPr="00783E68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</w:t>
      </w:r>
      <w:r w:rsidR="00D81D01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</w:t>
      </w:r>
      <w:r w:rsidR="006B435E" w:rsidRPr="00783E68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</w:t>
      </w:r>
      <w:r w:rsidR="00D81D01">
        <w:rPr>
          <w:rFonts w:ascii="PT Astra Serif" w:hAnsi="PT Astra Serif"/>
          <w:b/>
          <w:bCs/>
          <w:sz w:val="28"/>
          <w:szCs w:val="28"/>
          <w:lang w:eastAsia="ru-RU"/>
        </w:rPr>
        <w:t xml:space="preserve"> Е.Д. Моисеева</w:t>
      </w:r>
    </w:p>
    <w:p w:rsidR="00E524E6" w:rsidRPr="00783E68" w:rsidRDefault="00E524E6" w:rsidP="00260059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022FD" w:rsidRPr="00783E68" w:rsidRDefault="00B022FD" w:rsidP="00260059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022FD" w:rsidRDefault="00B022FD" w:rsidP="006F575C">
      <w:pPr>
        <w:suppressAutoHyphens w:val="0"/>
        <w:jc w:val="right"/>
        <w:rPr>
          <w:rFonts w:ascii="PT Astra Serif" w:hAnsi="PT Astra Serif"/>
          <w:sz w:val="24"/>
          <w:szCs w:val="24"/>
          <w:lang w:eastAsia="ru-RU"/>
        </w:rPr>
      </w:pPr>
    </w:p>
    <w:sectPr w:rsidR="00B022FD" w:rsidSect="006B43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1C" w:rsidRDefault="001D5D1C" w:rsidP="00C213CD">
      <w:r>
        <w:separator/>
      </w:r>
    </w:p>
  </w:endnote>
  <w:endnote w:type="continuationSeparator" w:id="1">
    <w:p w:rsidR="001D5D1C" w:rsidRDefault="001D5D1C" w:rsidP="00C2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6644"/>
      <w:docPartObj>
        <w:docPartGallery w:val="Page Numbers (Bottom of Page)"/>
        <w:docPartUnique/>
      </w:docPartObj>
    </w:sdtPr>
    <w:sdtContent>
      <w:p w:rsidR="00C213CD" w:rsidRDefault="00587C99">
        <w:pPr>
          <w:pStyle w:val="a6"/>
          <w:jc w:val="center"/>
        </w:pPr>
        <w:fldSimple w:instr=" PAGE   \* MERGEFORMAT ">
          <w:r w:rsidR="00D81D01">
            <w:rPr>
              <w:noProof/>
            </w:rPr>
            <w:t>1</w:t>
          </w:r>
        </w:fldSimple>
      </w:p>
    </w:sdtContent>
  </w:sdt>
  <w:p w:rsidR="00C213CD" w:rsidRDefault="00C213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1C" w:rsidRDefault="001D5D1C" w:rsidP="00C213CD">
      <w:r>
        <w:separator/>
      </w:r>
    </w:p>
  </w:footnote>
  <w:footnote w:type="continuationSeparator" w:id="1">
    <w:p w:rsidR="001D5D1C" w:rsidRDefault="001D5D1C" w:rsidP="00C21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6AF3"/>
    <w:multiLevelType w:val="multilevel"/>
    <w:tmpl w:val="621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A2DD7"/>
    <w:multiLevelType w:val="multilevel"/>
    <w:tmpl w:val="BC6E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A5426"/>
    <w:multiLevelType w:val="multilevel"/>
    <w:tmpl w:val="E6E4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3D"/>
    <w:rsid w:val="00092031"/>
    <w:rsid w:val="000D2230"/>
    <w:rsid w:val="000D3601"/>
    <w:rsid w:val="00102E85"/>
    <w:rsid w:val="00121828"/>
    <w:rsid w:val="00173CDB"/>
    <w:rsid w:val="001B687D"/>
    <w:rsid w:val="001D5D1C"/>
    <w:rsid w:val="001E6437"/>
    <w:rsid w:val="00241688"/>
    <w:rsid w:val="00260059"/>
    <w:rsid w:val="0027593D"/>
    <w:rsid w:val="002B3FA3"/>
    <w:rsid w:val="002D1072"/>
    <w:rsid w:val="002D1691"/>
    <w:rsid w:val="002E4CF3"/>
    <w:rsid w:val="003137F2"/>
    <w:rsid w:val="003734C2"/>
    <w:rsid w:val="00376F1B"/>
    <w:rsid w:val="00394100"/>
    <w:rsid w:val="00425AA5"/>
    <w:rsid w:val="004E3E52"/>
    <w:rsid w:val="004F1F88"/>
    <w:rsid w:val="005103FF"/>
    <w:rsid w:val="00544C1F"/>
    <w:rsid w:val="00587C99"/>
    <w:rsid w:val="005E0EAA"/>
    <w:rsid w:val="005E2FCC"/>
    <w:rsid w:val="00622AF7"/>
    <w:rsid w:val="00627C5B"/>
    <w:rsid w:val="006B435E"/>
    <w:rsid w:val="006B7805"/>
    <w:rsid w:val="006D1D36"/>
    <w:rsid w:val="006F575C"/>
    <w:rsid w:val="00702559"/>
    <w:rsid w:val="00713ADE"/>
    <w:rsid w:val="007405BF"/>
    <w:rsid w:val="00783E68"/>
    <w:rsid w:val="0079001D"/>
    <w:rsid w:val="00793E80"/>
    <w:rsid w:val="0079628F"/>
    <w:rsid w:val="00823353"/>
    <w:rsid w:val="00827057"/>
    <w:rsid w:val="009363A3"/>
    <w:rsid w:val="0094059C"/>
    <w:rsid w:val="00955DCF"/>
    <w:rsid w:val="00A76AE1"/>
    <w:rsid w:val="00AA399F"/>
    <w:rsid w:val="00AD5B9C"/>
    <w:rsid w:val="00AF3C2E"/>
    <w:rsid w:val="00B022FD"/>
    <w:rsid w:val="00B1754A"/>
    <w:rsid w:val="00B3099A"/>
    <w:rsid w:val="00C213CD"/>
    <w:rsid w:val="00C56D7F"/>
    <w:rsid w:val="00C62002"/>
    <w:rsid w:val="00CB1FEE"/>
    <w:rsid w:val="00D238B8"/>
    <w:rsid w:val="00D43500"/>
    <w:rsid w:val="00D81D01"/>
    <w:rsid w:val="00DA5545"/>
    <w:rsid w:val="00DE0E42"/>
    <w:rsid w:val="00E524E6"/>
    <w:rsid w:val="00E906F7"/>
    <w:rsid w:val="00ED1116"/>
    <w:rsid w:val="00EF62FA"/>
    <w:rsid w:val="00F66904"/>
    <w:rsid w:val="00F7233F"/>
    <w:rsid w:val="00FF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E0E42"/>
    <w:pPr>
      <w:keepNext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27593D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E0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0E42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DE0E42"/>
    <w:pPr>
      <w:suppressAutoHyphens w:val="0"/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1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13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21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13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E524E6"/>
    <w:rPr>
      <w:color w:val="2B59A8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11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1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2023-01-12T11:16:00Z</cp:lastPrinted>
  <dcterms:created xsi:type="dcterms:W3CDTF">2023-01-20T10:40:00Z</dcterms:created>
  <dcterms:modified xsi:type="dcterms:W3CDTF">2023-01-20T10:52:00Z</dcterms:modified>
</cp:coreProperties>
</file>