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0B" w:rsidRDefault="005D300B" w:rsidP="00B128E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D300B" w:rsidRDefault="005D300B" w:rsidP="005D30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5D300B" w:rsidRDefault="005D300B" w:rsidP="005D30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РЕПИНСКОГО МУНИЦИПАЛЬНОГО ОБРАЗОВАНИЯ  БАЛАШОВСКОГО МУНИЦИПАЛЬНОГО РАЙОНА</w:t>
      </w:r>
    </w:p>
    <w:p w:rsidR="005D300B" w:rsidRDefault="005D300B" w:rsidP="005D30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5D300B" w:rsidRDefault="005D300B" w:rsidP="005D300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00B" w:rsidRDefault="005D300B" w:rsidP="005D300B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D300B" w:rsidRDefault="005D300B" w:rsidP="005D30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5D300B" w:rsidRDefault="005D300B" w:rsidP="005D300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00B" w:rsidRPr="00F43969" w:rsidRDefault="00B128E3" w:rsidP="005D300B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D300B" w:rsidRPr="00F43969">
        <w:rPr>
          <w:rFonts w:ascii="Times New Roman" w:hAnsi="Times New Roman"/>
          <w:bCs/>
          <w:sz w:val="28"/>
          <w:szCs w:val="28"/>
        </w:rPr>
        <w:t xml:space="preserve"> </w:t>
      </w:r>
      <w:r w:rsidR="00281C3A">
        <w:rPr>
          <w:rFonts w:ascii="Times New Roman" w:hAnsi="Times New Roman"/>
          <w:bCs/>
          <w:sz w:val="28"/>
          <w:szCs w:val="28"/>
        </w:rPr>
        <w:t>05.09.</w:t>
      </w:r>
      <w:r w:rsidR="005D300B" w:rsidRPr="00F43969">
        <w:rPr>
          <w:rFonts w:ascii="Times New Roman" w:hAnsi="Times New Roman"/>
          <w:bCs/>
          <w:sz w:val="28"/>
          <w:szCs w:val="28"/>
        </w:rPr>
        <w:t xml:space="preserve">2024г.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5D300B" w:rsidRPr="00F43969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5D300B" w:rsidRPr="00F43969">
        <w:rPr>
          <w:rFonts w:ascii="Times New Roman" w:hAnsi="Times New Roman"/>
          <w:bCs/>
          <w:sz w:val="28"/>
          <w:szCs w:val="28"/>
        </w:rPr>
        <w:t xml:space="preserve">  №  </w:t>
      </w:r>
      <w:r w:rsidR="00281C3A">
        <w:rPr>
          <w:rFonts w:ascii="Times New Roman" w:hAnsi="Times New Roman"/>
          <w:bCs/>
          <w:sz w:val="28"/>
          <w:szCs w:val="28"/>
        </w:rPr>
        <w:t>43</w:t>
      </w:r>
      <w:r w:rsidR="005D300B" w:rsidRPr="00F43969">
        <w:rPr>
          <w:rFonts w:ascii="Times New Roman" w:hAnsi="Times New Roman"/>
          <w:bCs/>
          <w:sz w:val="28"/>
          <w:szCs w:val="28"/>
        </w:rPr>
        <w:t xml:space="preserve"> -</w:t>
      </w:r>
      <w:proofErr w:type="spellStart"/>
      <w:proofErr w:type="gramStart"/>
      <w:r w:rsidR="005D300B" w:rsidRPr="00F43969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5D300B" w:rsidRPr="00F43969">
        <w:rPr>
          <w:rFonts w:ascii="Times New Roman" w:hAnsi="Times New Roman"/>
          <w:bCs/>
          <w:sz w:val="28"/>
          <w:szCs w:val="28"/>
        </w:rPr>
        <w:t xml:space="preserve">                                          с. Репное</w:t>
      </w:r>
    </w:p>
    <w:p w:rsidR="007A12AE" w:rsidRPr="00F43969" w:rsidRDefault="007A12AE" w:rsidP="007A12AE">
      <w:pPr>
        <w:pStyle w:val="a3"/>
        <w:spacing w:before="0" w:beforeAutospacing="0" w:after="0" w:afterAutospacing="0"/>
        <w:ind w:right="4535" w:firstLine="567"/>
        <w:jc w:val="both"/>
        <w:rPr>
          <w:rFonts w:ascii="Arial" w:hAnsi="Arial" w:cs="Arial"/>
        </w:rPr>
      </w:pPr>
      <w:r w:rsidRPr="00F43969">
        <w:rPr>
          <w:rFonts w:ascii="PT Astra Serif" w:hAnsi="PT Astra Serif" w:cs="Arial"/>
          <w:b/>
          <w:bCs/>
          <w:sz w:val="28"/>
          <w:szCs w:val="28"/>
        </w:rPr>
        <w:t> </w:t>
      </w:r>
    </w:p>
    <w:p w:rsidR="009E0C22" w:rsidRDefault="007A12AE" w:rsidP="009E0C22">
      <w:pPr>
        <w:pStyle w:val="a4"/>
        <w:rPr>
          <w:rFonts w:ascii="PT Astra Serif" w:hAnsi="PT Astra Serif"/>
          <w:b/>
          <w:sz w:val="28"/>
          <w:szCs w:val="28"/>
        </w:rPr>
      </w:pPr>
      <w:r w:rsidRPr="009E0C22">
        <w:rPr>
          <w:rFonts w:ascii="PT Astra Serif" w:hAnsi="PT Astra Serif"/>
          <w:b/>
          <w:sz w:val="28"/>
          <w:szCs w:val="28"/>
        </w:rPr>
        <w:t xml:space="preserve">Об утверждении плана-схемы </w:t>
      </w:r>
      <w:r w:rsidR="009E0C22" w:rsidRPr="009E0C22">
        <w:rPr>
          <w:rFonts w:ascii="PT Astra Serif" w:hAnsi="PT Astra Serif"/>
          <w:b/>
          <w:sz w:val="28"/>
          <w:szCs w:val="28"/>
        </w:rPr>
        <w:t xml:space="preserve">прогона </w:t>
      </w:r>
    </w:p>
    <w:p w:rsidR="009E0C22" w:rsidRDefault="009E0C22" w:rsidP="009E0C22">
      <w:pPr>
        <w:pStyle w:val="a4"/>
        <w:rPr>
          <w:rFonts w:ascii="PT Astra Serif" w:hAnsi="PT Astra Serif"/>
          <w:b/>
          <w:sz w:val="28"/>
          <w:szCs w:val="28"/>
        </w:rPr>
      </w:pPr>
      <w:r w:rsidRPr="009E0C22">
        <w:rPr>
          <w:rFonts w:ascii="PT Astra Serif" w:hAnsi="PT Astra Serif"/>
          <w:b/>
          <w:sz w:val="28"/>
          <w:szCs w:val="28"/>
        </w:rPr>
        <w:t>сельскохозяйственных животных</w:t>
      </w:r>
      <w:r w:rsidR="007A12AE" w:rsidRPr="009E0C22">
        <w:rPr>
          <w:rFonts w:ascii="PT Astra Serif" w:hAnsi="PT Astra Serif"/>
          <w:b/>
          <w:sz w:val="28"/>
          <w:szCs w:val="28"/>
        </w:rPr>
        <w:t xml:space="preserve"> </w:t>
      </w:r>
    </w:p>
    <w:p w:rsidR="009E0C22" w:rsidRDefault="007A12AE" w:rsidP="009E0C22">
      <w:pPr>
        <w:pStyle w:val="a4"/>
        <w:rPr>
          <w:rFonts w:ascii="PT Astra Serif" w:hAnsi="PT Astra Serif"/>
          <w:b/>
          <w:sz w:val="28"/>
          <w:szCs w:val="28"/>
        </w:rPr>
      </w:pPr>
      <w:r w:rsidRPr="009E0C22">
        <w:rPr>
          <w:rFonts w:ascii="PT Astra Serif" w:hAnsi="PT Astra Serif"/>
          <w:b/>
          <w:sz w:val="28"/>
          <w:szCs w:val="28"/>
        </w:rPr>
        <w:t>к месту выпаса на территории </w:t>
      </w:r>
      <w:r w:rsidR="009E0C22" w:rsidRPr="009E0C22">
        <w:rPr>
          <w:rFonts w:ascii="PT Astra Serif" w:hAnsi="PT Astra Serif"/>
          <w:b/>
          <w:sz w:val="28"/>
          <w:szCs w:val="28"/>
        </w:rPr>
        <w:t xml:space="preserve">Репинского </w:t>
      </w:r>
    </w:p>
    <w:p w:rsidR="009E0C22" w:rsidRDefault="007A12AE" w:rsidP="009E0C22">
      <w:pPr>
        <w:pStyle w:val="a4"/>
        <w:rPr>
          <w:rFonts w:ascii="PT Astra Serif" w:hAnsi="PT Astra Serif"/>
          <w:b/>
          <w:sz w:val="28"/>
          <w:szCs w:val="28"/>
        </w:rPr>
      </w:pPr>
      <w:r w:rsidRPr="009E0C22">
        <w:rPr>
          <w:rFonts w:ascii="PT Astra Serif" w:hAnsi="PT Astra Serif"/>
          <w:b/>
          <w:sz w:val="28"/>
          <w:szCs w:val="28"/>
        </w:rPr>
        <w:t>муниципального образования </w:t>
      </w:r>
    </w:p>
    <w:p w:rsidR="009E0C22" w:rsidRDefault="009E0C22" w:rsidP="009E0C22">
      <w:pPr>
        <w:pStyle w:val="a4"/>
        <w:rPr>
          <w:rFonts w:ascii="PT Astra Serif" w:hAnsi="PT Astra Serif"/>
          <w:b/>
          <w:sz w:val="28"/>
          <w:szCs w:val="28"/>
        </w:rPr>
      </w:pPr>
      <w:r w:rsidRPr="009E0C22">
        <w:rPr>
          <w:rFonts w:ascii="PT Astra Serif" w:hAnsi="PT Astra Serif"/>
          <w:b/>
          <w:sz w:val="28"/>
          <w:szCs w:val="28"/>
        </w:rPr>
        <w:t xml:space="preserve">Балашовского </w:t>
      </w:r>
      <w:r w:rsidR="007A12AE" w:rsidRPr="009E0C22">
        <w:rPr>
          <w:rFonts w:ascii="PT Astra Serif" w:hAnsi="PT Astra Serif"/>
          <w:b/>
          <w:sz w:val="28"/>
          <w:szCs w:val="28"/>
        </w:rPr>
        <w:t>муниципального района </w:t>
      </w:r>
    </w:p>
    <w:p w:rsidR="007A12AE" w:rsidRPr="009E0C22" w:rsidRDefault="007A12AE" w:rsidP="009E0C22">
      <w:pPr>
        <w:pStyle w:val="a4"/>
        <w:rPr>
          <w:rFonts w:ascii="PT Astra Serif" w:hAnsi="PT Astra Serif"/>
          <w:b/>
          <w:sz w:val="28"/>
          <w:szCs w:val="28"/>
        </w:rPr>
      </w:pPr>
      <w:r w:rsidRPr="009E0C2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633617" w:rsidRDefault="007A12AE" w:rsidP="00B128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Законом Саратовской области от 27.04.2016 №55-ЗСО «Об упорядочении выпаса и прогона сельскохозяйственных животных на территории Саратовской области», Правилами благоустройства на территории </w:t>
      </w:r>
      <w:r w:rsidR="00633617">
        <w:rPr>
          <w:rFonts w:ascii="PT Astra Serif" w:hAnsi="PT Astra Serif" w:cs="Arial"/>
          <w:color w:val="000000"/>
          <w:sz w:val="28"/>
          <w:szCs w:val="28"/>
        </w:rPr>
        <w:t>Репинского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r w:rsidR="00633617">
        <w:rPr>
          <w:rFonts w:ascii="PT Astra Serif" w:hAnsi="PT Astra Serif" w:cs="Arial"/>
          <w:color w:val="000000"/>
          <w:sz w:val="28"/>
          <w:szCs w:val="28"/>
        </w:rPr>
        <w:t>Балашовского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района Саратовской области, утвержденными решением Совета депутатов </w:t>
      </w:r>
      <w:r w:rsidR="00633617">
        <w:rPr>
          <w:rFonts w:ascii="PT Astra Serif" w:hAnsi="PT Astra Serif" w:cs="Arial"/>
          <w:color w:val="000000"/>
          <w:sz w:val="28"/>
          <w:szCs w:val="28"/>
        </w:rPr>
        <w:t>Репинского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МО</w:t>
      </w:r>
      <w:r w:rsidR="00633617">
        <w:rPr>
          <w:rFonts w:ascii="PT Astra Serif" w:hAnsi="PT Astra Serif" w:cs="Arial"/>
          <w:color w:val="000000"/>
          <w:sz w:val="28"/>
          <w:szCs w:val="28"/>
        </w:rPr>
        <w:t>,</w:t>
      </w:r>
      <w:proofErr w:type="gramEnd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ПОСТАНОВЛЯЕТ: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B128E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</w:t>
      </w:r>
      <w:r w:rsidR="00F43969">
        <w:rPr>
          <w:rFonts w:ascii="PT Astra Serif" w:hAnsi="PT Astra Serif" w:cs="Arial"/>
          <w:color w:val="000000"/>
          <w:sz w:val="28"/>
          <w:szCs w:val="28"/>
        </w:rPr>
        <w:t>ую</w:t>
      </w:r>
      <w:r>
        <w:rPr>
          <w:rFonts w:ascii="PT Astra Serif" w:hAnsi="PT Astra Serif" w:cs="Arial"/>
          <w:color w:val="000000"/>
          <w:sz w:val="28"/>
          <w:szCs w:val="28"/>
        </w:rPr>
        <w:t> план</w:t>
      </w:r>
      <w:r w:rsidR="00F4396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-</w:t>
      </w:r>
      <w:r w:rsidR="00F43969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схем</w:t>
      </w:r>
      <w:r w:rsidR="00F43969">
        <w:rPr>
          <w:rFonts w:ascii="PT Astra Serif" w:hAnsi="PT Astra Serif" w:cs="Arial"/>
          <w:color w:val="000000"/>
          <w:sz w:val="28"/>
          <w:szCs w:val="28"/>
        </w:rPr>
        <w:t>у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 прогона сельскохозяйственных животных к месту выпаса на территории </w:t>
      </w:r>
      <w:r w:rsidR="00633617">
        <w:rPr>
          <w:rFonts w:ascii="PT Astra Serif" w:hAnsi="PT Astra Serif" w:cs="Arial"/>
          <w:color w:val="000000"/>
          <w:sz w:val="28"/>
          <w:szCs w:val="28"/>
        </w:rPr>
        <w:t>Репинского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согласно приложени</w:t>
      </w:r>
      <w:r w:rsidR="00281C3A">
        <w:rPr>
          <w:rFonts w:ascii="PT Astra Serif" w:hAnsi="PT Astra Serif" w:cs="Arial"/>
          <w:color w:val="000000"/>
          <w:sz w:val="28"/>
          <w:szCs w:val="28"/>
        </w:rPr>
        <w:t>ю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F43969">
        <w:rPr>
          <w:rFonts w:ascii="PT Astra Serif" w:hAnsi="PT Astra Serif" w:cs="Arial"/>
          <w:sz w:val="28"/>
          <w:szCs w:val="28"/>
        </w:rPr>
        <w:t>1.</w:t>
      </w:r>
    </w:p>
    <w:p w:rsidR="00B128E3" w:rsidRDefault="00B128E3" w:rsidP="00B128E3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7A12AE" w:rsidRDefault="007A12AE" w:rsidP="00B128E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B128E3" w:rsidRDefault="00B128E3" w:rsidP="00B128E3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7A12AE" w:rsidRDefault="007A12AE" w:rsidP="00B128E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B128E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</w:t>
      </w:r>
    </w:p>
    <w:p w:rsidR="00281C3A" w:rsidRDefault="00281C3A" w:rsidP="00B128E3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Глава </w:t>
      </w:r>
      <w:proofErr w:type="gramStart"/>
      <w:r w:rsidR="00B128E3">
        <w:rPr>
          <w:rFonts w:ascii="PT Astra Serif" w:hAnsi="PT Astra Serif" w:cs="Arial"/>
          <w:b/>
          <w:bCs/>
          <w:color w:val="000000"/>
          <w:sz w:val="28"/>
          <w:szCs w:val="28"/>
        </w:rPr>
        <w:t>Репинского</w:t>
      </w:r>
      <w:proofErr w:type="gramEnd"/>
    </w:p>
    <w:p w:rsidR="007A12AE" w:rsidRDefault="007A12AE" w:rsidP="00B128E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М</w:t>
      </w:r>
      <w:r w:rsidR="00B128E3">
        <w:rPr>
          <w:rFonts w:ascii="PT Astra Serif" w:hAnsi="PT Astra Serif" w:cs="Arial"/>
          <w:b/>
          <w:bCs/>
          <w:color w:val="000000"/>
          <w:sz w:val="28"/>
          <w:szCs w:val="28"/>
        </w:rPr>
        <w:t>униципального образования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       </w:t>
      </w:r>
      <w:r w:rsidR="00B128E3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</w:t>
      </w:r>
      <w:r w:rsidR="00B128E3">
        <w:rPr>
          <w:rFonts w:ascii="PT Astra Serif" w:hAnsi="PT Astra Serif" w:cs="Arial"/>
          <w:b/>
          <w:bCs/>
          <w:color w:val="000000"/>
          <w:sz w:val="28"/>
          <w:szCs w:val="28"/>
        </w:rPr>
        <w:t>С.В.Ревякин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  </w:t>
      </w:r>
      <w:r w:rsidR="0063361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</w:t>
      </w:r>
      <w:r w:rsidR="00B128E3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633617" w:rsidRDefault="00633617" w:rsidP="00B128E3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Приложение №1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B128E3" w:rsidRDefault="007A12AE" w:rsidP="00633617">
      <w:pPr>
        <w:pStyle w:val="a3"/>
        <w:spacing w:before="0" w:beforeAutospacing="0" w:after="0" w:afterAutospacing="0"/>
        <w:ind w:left="482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к постановлению администрации </w:t>
      </w:r>
      <w:r w:rsidR="00633617">
        <w:rPr>
          <w:rFonts w:ascii="PT Astra Serif" w:hAnsi="PT Astra Serif" w:cs="Arial"/>
          <w:b/>
          <w:bCs/>
          <w:color w:val="000000"/>
          <w:sz w:val="28"/>
          <w:szCs w:val="28"/>
        </w:rPr>
        <w:t>Репинского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 </w:t>
      </w:r>
      <w:r w:rsidR="00B128E3">
        <w:rPr>
          <w:rFonts w:ascii="PT Astra Serif" w:hAnsi="PT Astra Serif" w:cs="Arial"/>
          <w:b/>
          <w:bCs/>
          <w:color w:val="000000"/>
          <w:sz w:val="28"/>
          <w:szCs w:val="28"/>
        </w:rPr>
        <w:t>№43-п</w:t>
      </w:r>
    </w:p>
    <w:p w:rsidR="007A12AE" w:rsidRPr="00B128E3" w:rsidRDefault="00B128E3" w:rsidP="00B128E3">
      <w:pPr>
        <w:pStyle w:val="a3"/>
        <w:spacing w:before="0" w:beforeAutospacing="0" w:after="0" w:afterAutospacing="0"/>
        <w:ind w:left="482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05.09.</w:t>
      </w:r>
      <w:r w:rsidR="00633617">
        <w:rPr>
          <w:rFonts w:ascii="PT Astra Serif" w:hAnsi="PT Astra Serif" w:cs="Arial"/>
          <w:b/>
          <w:bCs/>
          <w:color w:val="000000"/>
          <w:sz w:val="28"/>
          <w:szCs w:val="28"/>
        </w:rPr>
        <w:t>2024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г. 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F43969" w:rsidRDefault="00F43969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F43969" w:rsidRDefault="00F43969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F43969" w:rsidRDefault="00F43969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633617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Репинского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(село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Репное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633617">
      <w:pPr>
        <w:pStyle w:val="a3"/>
        <w:spacing w:before="0" w:beforeAutospacing="0" w:after="0" w:afterAutospacing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633617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633617" w:rsidRDefault="00F43969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373641"/>
            <wp:effectExtent l="19050" t="0" r="3175" b="0"/>
            <wp:docPr id="5" name="Рисунок 2" descr="C:\Users\User\AppData\Local\Microsoft\Windows\Temporary Internet Files\Content.Word\схема прогон ско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схема прогон скот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C60D9" w:rsidRDefault="003C60D9"/>
    <w:sectPr w:rsidR="003C60D9" w:rsidSect="0071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A12AE"/>
    <w:rsid w:val="001B3307"/>
    <w:rsid w:val="00281C3A"/>
    <w:rsid w:val="003C60D9"/>
    <w:rsid w:val="005B3A65"/>
    <w:rsid w:val="005D300B"/>
    <w:rsid w:val="00633617"/>
    <w:rsid w:val="00712F3F"/>
    <w:rsid w:val="00753BA6"/>
    <w:rsid w:val="007A12AE"/>
    <w:rsid w:val="008A1B2B"/>
    <w:rsid w:val="009E0C22"/>
    <w:rsid w:val="00A5466F"/>
    <w:rsid w:val="00B128E3"/>
    <w:rsid w:val="00B17FF1"/>
    <w:rsid w:val="00C37A89"/>
    <w:rsid w:val="00F43969"/>
    <w:rsid w:val="00F5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0C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2024-09-05T05:18:00Z</cp:lastPrinted>
  <dcterms:created xsi:type="dcterms:W3CDTF">2024-07-24T10:09:00Z</dcterms:created>
  <dcterms:modified xsi:type="dcterms:W3CDTF">2024-09-05T05:20:00Z</dcterms:modified>
</cp:coreProperties>
</file>